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427E1409" w:rsidR="00CF22B0" w:rsidRPr="009A532E" w:rsidRDefault="00CF22B0" w:rsidP="00CF22B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5474F6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5474F6">
            <w:rPr>
              <w:rFonts w:ascii="Cambria Math" w:hAnsi="Cambria Math"/>
              <w:b/>
              <w:sz w:val="24"/>
              <w:szCs w:val="24"/>
            </w:rPr>
            <w:t>Autocontrol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BB3007">
            <w:rPr>
              <w:rFonts w:ascii="Cambria Math" w:hAnsi="Cambria Math"/>
              <w:b/>
              <w:sz w:val="24"/>
              <w:szCs w:val="24"/>
            </w:rPr>
            <w:t>“El autocontrol es la fuerza. El pensamiento correcto es el dominio. La calma es poder” (James Allen)</w:t>
          </w:r>
        </w:sdtContent>
      </w:sdt>
    </w:p>
    <w:p w14:paraId="06633C05" w14:textId="77777777" w:rsidR="00CF22B0" w:rsidRPr="009A532E" w:rsidRDefault="00CF22B0" w:rsidP="00CF22B0">
      <w:pPr>
        <w:jc w:val="center"/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F17E2" w14:textId="0E2D102C" w:rsidR="00264894" w:rsidRPr="009A532E" w:rsidRDefault="00BB3007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Karina González Zúñiga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6999ABD4" w:rsidR="00264894" w:rsidRPr="009A532E" w:rsidRDefault="00BB3007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Historia y Ciencias Sociales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9AF4EB3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229A04E1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007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3ED12352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007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6D85114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9783"/>
        <w:gridCol w:w="2116"/>
        <w:gridCol w:w="1928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975" w:type="dxa"/>
            <w:shd w:val="clear" w:color="auto" w:fill="auto"/>
          </w:tcPr>
          <w:p w14:paraId="1AF04E9C" w14:textId="7CE2CB22" w:rsidR="00CF22B0" w:rsidRPr="00147735" w:rsidRDefault="00CD4A28" w:rsidP="004533E8">
            <w:pPr>
              <w:rPr>
                <w:rFonts w:ascii="Cambria Math" w:hAnsi="Cambria Math" w:cs="Arial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Unidad 1: Crisis, totalitarismo de la primera mitad del siglo XX</w:t>
            </w: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04912784" w:rsidR="00CF22B0" w:rsidRPr="00147735" w:rsidRDefault="00CD4A28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4 semanas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49334673" w14:textId="302B1E53" w:rsidR="00CF22B0" w:rsidRPr="00147735" w:rsidRDefault="00CD4A28" w:rsidP="00CD4A28">
            <w:pPr>
              <w:spacing w:after="0" w:line="240" w:lineRule="auto"/>
              <w:jc w:val="both"/>
              <w:rPr>
                <w:rFonts w:ascii="Cambria Math" w:hAnsi="Cambria Math" w:cs="Arial"/>
                <w:bCs/>
              </w:rPr>
            </w:pPr>
            <w:r w:rsidRPr="00CD4A28">
              <w:rPr>
                <w:rFonts w:ascii="Cambria Math" w:hAnsi="Cambria Math" w:cs="Arial"/>
                <w:bCs/>
              </w:rPr>
              <w:t xml:space="preserve">OA2 y OA4 (Nivel 1) Identificar rasgos comunes y diferentes entre los </w:t>
            </w:r>
            <w:proofErr w:type="spellStart"/>
            <w:r w:rsidRPr="00CD4A28">
              <w:rPr>
                <w:rFonts w:ascii="Cambria Math" w:hAnsi="Cambria Math" w:cs="Arial"/>
                <w:bCs/>
              </w:rPr>
              <w:t>régimenes</w:t>
            </w:r>
            <w:proofErr w:type="spellEnd"/>
            <w:r w:rsidRPr="00CD4A28">
              <w:rPr>
                <w:rFonts w:ascii="Cambria Math" w:hAnsi="Cambria Math" w:cs="Arial"/>
                <w:bCs/>
              </w:rPr>
              <w:t xml:space="preserve"> totalitarios fascismo, nazismo y comunismo y compararlos con los principios </w:t>
            </w:r>
            <w:proofErr w:type="spellStart"/>
            <w:r w:rsidRPr="00CD4A28">
              <w:rPr>
                <w:rFonts w:ascii="Cambria Math" w:hAnsi="Cambria Math" w:cs="Arial"/>
                <w:bCs/>
              </w:rPr>
              <w:t>demecráticos</w:t>
            </w:r>
            <w:proofErr w:type="spellEnd"/>
            <w:r w:rsidRPr="00CD4A28">
              <w:rPr>
                <w:rFonts w:ascii="Cambria Math" w:hAnsi="Cambria Math" w:cs="Arial"/>
                <w:bCs/>
              </w:rPr>
              <w:t>. Contenidos: Totalitarismo/ Democracia. Evaluar las consecuencias de la segunda guerra mundial, considerando el surgimiento de Estados Unidos y la URSS como super potencias. OA 22 (Nivel 2) Analizar el concepto de derechos humanos, considerando características como su universalidad, indivisibilidad, interdependencia e imprescriptibilidad y la institucionalidad creada para resguardarlos a nivel nacional e internacional, reconociendo, en este contexto, los derechos vinculados a los grupos de especial protección.</w:t>
            </w:r>
          </w:p>
        </w:tc>
      </w:tr>
    </w:tbl>
    <w:p w14:paraId="56D77C56" w14:textId="01372DBF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3CE2B8D3" w14:textId="60D95895" w:rsidR="00CD4A28" w:rsidRDefault="00CD4A2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D2840F2" w14:textId="5C503E35" w:rsidR="00CD4A28" w:rsidRDefault="00CD4A2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D6F5D3C" w14:textId="04588272" w:rsidR="00CD4A28" w:rsidRDefault="00CD4A2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5290F301" w14:textId="77777777" w:rsidR="00CD4A28" w:rsidRDefault="00CD4A2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lastRenderedPageBreak/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50B9EA87" w14:textId="77777777" w:rsidR="00141422" w:rsidRDefault="00CD4A28" w:rsidP="00CD4A28">
            <w:p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 xml:space="preserve">Las estudiantes trabajaron de manera sistemática en cada clase construyendo </w:t>
            </w:r>
            <w:proofErr w:type="spellStart"/>
            <w:r>
              <w:rPr>
                <w:rFonts w:ascii="Cambria Math" w:hAnsi="Cambria Math"/>
                <w:lang w:val="es-ES"/>
              </w:rPr>
              <w:t>guión</w:t>
            </w:r>
            <w:proofErr w:type="spellEnd"/>
            <w:r>
              <w:rPr>
                <w:rFonts w:ascii="Cambria Math" w:hAnsi="Cambria Math"/>
                <w:lang w:val="es-ES"/>
              </w:rPr>
              <w:t>, aportando ideas y conceptos claves.</w:t>
            </w:r>
          </w:p>
          <w:p w14:paraId="543D604D" w14:textId="77777777" w:rsidR="00BD755B" w:rsidRDefault="00BD755B" w:rsidP="00CD4A28">
            <w:p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Hubo monitoreo de la docente de manera permanente frente a los grupos de trabajo.</w:t>
            </w:r>
          </w:p>
          <w:p w14:paraId="4ADDF4AE" w14:textId="77777777" w:rsidR="00BD755B" w:rsidRDefault="00BD755B" w:rsidP="00CD4A28">
            <w:p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Consensos en fechas de entrega.</w:t>
            </w:r>
          </w:p>
          <w:p w14:paraId="0F812A19" w14:textId="19AEB3D5" w:rsidR="00BD755B" w:rsidRPr="002F2316" w:rsidRDefault="00BD755B" w:rsidP="00CD4A28">
            <w:p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Reunión interdisciplinaria Lenguaje- Historia- PIE</w:t>
            </w:r>
          </w:p>
        </w:tc>
        <w:tc>
          <w:tcPr>
            <w:tcW w:w="1667" w:type="pct"/>
          </w:tcPr>
          <w:p w14:paraId="6938C929" w14:textId="7A47AA11" w:rsidR="00141422" w:rsidRPr="002F2316" w:rsidRDefault="00BD755B" w:rsidP="00BD755B">
            <w:pPr>
              <w:spacing w:before="120" w:after="120" w:line="240" w:lineRule="auto"/>
              <w:jc w:val="both"/>
              <w:rPr>
                <w:rFonts w:ascii="Cambria Math" w:hAnsi="Cambria Math"/>
                <w:bCs/>
                <w:lang w:val="es-ES"/>
              </w:rPr>
            </w:pPr>
            <w:r>
              <w:rPr>
                <w:rFonts w:ascii="Cambria Math" w:hAnsi="Cambria Math"/>
                <w:bCs/>
                <w:lang w:val="es-ES"/>
              </w:rPr>
              <w:t>En ocasiones ciertas estudiantes no logran incorporarse de buena manera al grupo de trabajo, y en ocasiones, solicitan trabajar de manera individual (Se realizan adecuaciones correspondientes)</w:t>
            </w:r>
          </w:p>
        </w:tc>
        <w:tc>
          <w:tcPr>
            <w:tcW w:w="1667" w:type="pct"/>
          </w:tcPr>
          <w:p w14:paraId="46D850C1" w14:textId="77777777" w:rsidR="00141422" w:rsidRDefault="00BD755B" w:rsidP="00EF0F67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>Se agrega una coevaluación, la cual, tiene incidencia en la nota final 15%</w:t>
            </w:r>
          </w:p>
          <w:p w14:paraId="428A200E" w14:textId="55B36291" w:rsidR="00BD755B" w:rsidRPr="00BD755B" w:rsidRDefault="00BD755B" w:rsidP="00EF0F67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Cambria Math" w:hAnsi="Cambria Math"/>
                <w:lang w:val="es-ES"/>
              </w:rPr>
            </w:pPr>
            <w:r>
              <w:rPr>
                <w:rFonts w:ascii="Cambria Math" w:hAnsi="Cambria Math"/>
                <w:lang w:val="es-ES"/>
              </w:rPr>
              <w:t xml:space="preserve">Se entrega hoja de monitoreo de trabajo </w:t>
            </w:r>
            <w:r w:rsidR="00EF0F67">
              <w:rPr>
                <w:rFonts w:ascii="Cambria Math" w:hAnsi="Cambria Math"/>
                <w:lang w:val="es-ES"/>
              </w:rPr>
              <w:t>a cada grupo, para ir chequeando la actividad de cada integrante.</w:t>
            </w: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5C3E66C3" w:rsidR="008D7B77" w:rsidRPr="005E6F3B" w:rsidRDefault="00EF0F67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Construir </w:t>
                </w:r>
                <w:proofErr w:type="spellStart"/>
                <w:r>
                  <w:rPr>
                    <w:rFonts w:ascii="Cambria Math" w:hAnsi="Cambria Math" w:cs="Arial"/>
                  </w:rPr>
                  <w:t>guión</w:t>
                </w:r>
                <w:proofErr w:type="spellEnd"/>
                <w:r>
                  <w:rPr>
                    <w:rFonts w:ascii="Cambria Math" w:hAnsi="Cambria Math" w:cs="Arial"/>
                  </w:rPr>
                  <w:t xml:space="preserve"> teatral sobre el mundo entreguerras, considerando </w:t>
                </w:r>
                <w:r w:rsidR="00502F7F">
                  <w:rPr>
                    <w:rFonts w:ascii="Cambria Math" w:hAnsi="Cambria Math" w:cs="Arial"/>
                  </w:rPr>
                  <w:t>el trabajo de los integrantes del grupo de manera respetuosa y tolerante.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53AEDF1E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02F7F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10E74EC6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502F7F">
                  <w:rPr>
                    <w:rFonts w:ascii="Cambria Math" w:hAnsi="Cambria Math" w:cs="Arial"/>
                  </w:rPr>
                  <w:t>5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10EEDE" w14:textId="73601A3B" w:rsidR="008D7B77" w:rsidRPr="005E6F3B" w:rsidRDefault="00502F7F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En grupos construyen </w:t>
                </w:r>
                <w:proofErr w:type="spellStart"/>
                <w:r>
                  <w:rPr>
                    <w:rFonts w:ascii="Cambria Math" w:hAnsi="Cambria Math" w:cs="Arial"/>
                  </w:rPr>
                  <w:t>guión</w:t>
                </w:r>
                <w:proofErr w:type="spellEnd"/>
                <w:r>
                  <w:rPr>
                    <w:rFonts w:ascii="Cambria Math" w:hAnsi="Cambria Math" w:cs="Arial"/>
                  </w:rPr>
                  <w:t xml:space="preserve"> teatral sobre el mundo entreguerras. (Lenguaje e Historia)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2C1D00A6" w:rsidR="00C72874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193834A7" w:rsidR="008D7B77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DD0A04A" w:rsidR="00E603DF" w:rsidRDefault="00ED24A9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</w:sdtPr>
            <w:sdtEndPr/>
            <w:sdtContent>
              <w:p w14:paraId="340C0E0A" w14:textId="1E2447D5" w:rsidR="008D7B77" w:rsidRPr="005E6F3B" w:rsidRDefault="00FF3CC0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Computador- Tablet- Celular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77045396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C289ADA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7C3B1426" w:rsidR="008D7B77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0E283A3F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66BF428F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494B34FE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ED24A9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71F8DFAA" w14:textId="4C79E95E" w:rsidR="008D7B77" w:rsidRPr="005E6F3B" w:rsidRDefault="00ED24A9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ED24A9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ED24A9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ED24A9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ED24A9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0B7F1AFB" w:rsidR="008D7B77" w:rsidRDefault="00ED24A9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lastRenderedPageBreak/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</w:sdtPr>
            <w:sdtEndPr/>
            <w:sdtContent>
              <w:p w14:paraId="7333EACC" w14:textId="08154E46" w:rsidR="00C72874" w:rsidRPr="00C72874" w:rsidRDefault="00FF3CC0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>
                  <w:rPr>
                    <w:rFonts w:ascii="Cambria Math" w:hAnsi="Cambria Math"/>
                    <w:i/>
                    <w:iCs/>
                  </w:rPr>
                  <w:t>Lenguaje y Literatura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F87A" w14:textId="42E8E798" w:rsidR="00D41D28" w:rsidRDefault="00FF3CC0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Preparar obra de teatro mundo entreguerras, favoreciendo el trabajo en equipo y el compromiso de cada estudiante.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49C3C654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155650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6569F6EC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155650">
                  <w:rPr>
                    <w:rFonts w:ascii="Cambria Math" w:hAnsi="Cambria Math" w:cs="Arial"/>
                  </w:rPr>
                  <w:t>5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6D4AC3" w14:textId="77777777" w:rsidR="00155650" w:rsidRDefault="00155650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Estudiantes ensayan obra de teatro Mundo Entreguerras en sala Nelly Parra.</w:t>
                </w:r>
              </w:p>
              <w:p w14:paraId="35A6F09A" w14:textId="45A763AA" w:rsidR="00D41D28" w:rsidRDefault="00155650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Estudiantes preparar escenografía. 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49A66419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</w:sdtPr>
            <w:sdtEndPr/>
            <w:sdtContent>
              <w:p w14:paraId="40AF253D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Sala Nelly Parra</w:t>
                </w:r>
              </w:p>
              <w:p w14:paraId="44890FDF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Cartón</w:t>
                </w:r>
              </w:p>
              <w:p w14:paraId="26B8796A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Pintura</w:t>
                </w:r>
              </w:p>
              <w:p w14:paraId="3EEAEA8B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Brochas</w:t>
                </w:r>
              </w:p>
              <w:p w14:paraId="7D4115AC" w14:textId="5F2E7F4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Pegamento</w:t>
                </w:r>
              </w:p>
              <w:p w14:paraId="7D29F2D9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Tijeras</w:t>
                </w:r>
              </w:p>
              <w:p w14:paraId="239A66F4" w14:textId="77777777" w:rsidR="00155650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Lápices</w:t>
                </w:r>
              </w:p>
              <w:p w14:paraId="606916F7" w14:textId="5C60EC69" w:rsidR="00D41D28" w:rsidRPr="005E6F3B" w:rsidRDefault="0015565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 xml:space="preserve">Papeles 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7AEF5E03" w14:textId="7F651F89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3DDDF936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5D38E005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45BAA96A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5B731FC6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6EE1C52C" w14:textId="77777777" w:rsidR="00D41D28" w:rsidRPr="005E6F3B" w:rsidRDefault="00ED24A9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ED24A9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77777777" w:rsidR="00D41D28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932165249"/>
                <w:placeholder>
                  <w:docPart w:val="ECC3589BEF1447778A832EE4A1A59E26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7915C4C" w14:textId="63ED1AEA" w:rsidR="00D41D28" w:rsidRDefault="00155650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Preparar obra de teatro mundo entreguerras, favoreciendo el trabajo en equipo y el compromiso de cada estudiante.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4536A30A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155650">
                  <w:rPr>
                    <w:rFonts w:ascii="Cambria Math" w:hAnsi="Cambria Math" w:cs="Arial"/>
                  </w:rPr>
                  <w:t>3</w:t>
                </w:r>
              </w:sdtContent>
            </w:sdt>
          </w:p>
          <w:p w14:paraId="1E8ED61C" w14:textId="5A8931FC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155650">
                  <w:rPr>
                    <w:rFonts w:ascii="Cambria Math" w:hAnsi="Cambria Math" w:cs="Arial"/>
                  </w:rPr>
                  <w:t>5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2058555"/>
            <w:placeholder>
              <w:docPart w:val="9355C944337C47F1B5FA7F1286A7D4CC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842129933"/>
                <w:placeholder>
                  <w:docPart w:val="60018633E8F94A83B5505484699C8C69"/>
                </w:placeholder>
              </w:sdtPr>
              <w:sdtEndPr/>
              <w:sdtContent>
                <w:tc>
                  <w:tcPr>
                    <w:tcW w:w="99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435A7755" w14:textId="77777777" w:rsidR="00155650" w:rsidRDefault="00155650" w:rsidP="00155650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Estudiantes ensayan obra de teatro Mundo Entreguerras en sala Nelly Parra.</w:t>
                    </w:r>
                  </w:p>
                  <w:p w14:paraId="68B8A572" w14:textId="00A0BF97" w:rsidR="00D41D28" w:rsidRDefault="00155650" w:rsidP="00155650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 xml:space="preserve">Estudiantes preparar escenografía. </w:t>
                    </w:r>
                  </w:p>
                </w:tc>
              </w:sdtContent>
            </w:sdt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64DFFEC4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</w:sdtPr>
            <w:sdtEndPr/>
            <w:sdtContent>
              <w:sdt>
                <w:sdtPr>
                  <w:rPr>
                    <w:rFonts w:ascii="Cambria Math" w:hAnsi="Cambria Math" w:cs="Arial"/>
                    <w:i/>
                    <w:iCs/>
                  </w:rPr>
                  <w:id w:val="736592500"/>
                  <w:placeholder>
                    <w:docPart w:val="D8BC8A7074E543B785211E8B4730B8A5"/>
                  </w:placeholder>
                </w:sdtPr>
                <w:sdtEndPr/>
                <w:sdtContent>
                  <w:p w14:paraId="744FE7D9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Sala Nelly Parra</w:t>
                    </w:r>
                  </w:p>
                  <w:p w14:paraId="387E6C97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Cartón</w:t>
                    </w:r>
                  </w:p>
                  <w:p w14:paraId="6518A0F7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Pintura</w:t>
                    </w:r>
                  </w:p>
                  <w:p w14:paraId="7CE401D6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Brochas</w:t>
                    </w:r>
                  </w:p>
                  <w:p w14:paraId="52277457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Pegamento</w:t>
                    </w:r>
                  </w:p>
                  <w:p w14:paraId="4EA70259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Tijeras</w:t>
                    </w:r>
                  </w:p>
                  <w:p w14:paraId="7811FAE1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>Lápices</w:t>
                    </w:r>
                  </w:p>
                  <w:p w14:paraId="64D26ED1" w14:textId="77777777" w:rsidR="00155650" w:rsidRDefault="00155650" w:rsidP="00155650">
                    <w:pPr>
                      <w:spacing w:after="0" w:line="240" w:lineRule="auto"/>
                      <w:rPr>
                        <w:rFonts w:ascii="Cambria Math" w:hAnsi="Cambria Math" w:cs="Arial"/>
                        <w:i/>
                        <w:iCs/>
                      </w:rPr>
                    </w:pPr>
                    <w:r>
                      <w:rPr>
                        <w:rFonts w:ascii="Cambria Math" w:hAnsi="Cambria Math" w:cs="Arial"/>
                        <w:i/>
                        <w:iCs/>
                      </w:rPr>
                      <w:t xml:space="preserve">Papeles </w:t>
                    </w:r>
                  </w:p>
                </w:sdtContent>
              </w:sdt>
              <w:p w14:paraId="0EAFE5E0" w14:textId="77F2231C" w:rsidR="00D41D28" w:rsidRPr="005E6F3B" w:rsidRDefault="00ED24A9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05E08762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68D10D49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5417A852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02868BF6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05BFDDE5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6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77F4F229" w14:textId="77777777" w:rsidR="00D41D28" w:rsidRPr="005E6F3B" w:rsidRDefault="00ED24A9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ED24A9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77777777" w:rsidR="00D41D28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ECB42" w14:textId="7ECBB2E9" w:rsidR="00D41D28" w:rsidRDefault="00D236BB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Presentar Obras de Teatro Mundo Entreguerras, favoreciendo el compromiso y el trabajo en equipo de los y las estudiantes.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4A965822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C1B90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538AB453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EC1B90">
                  <w:rPr>
                    <w:rFonts w:ascii="Cambria Math" w:hAnsi="Cambria Math" w:cs="Arial"/>
                  </w:rPr>
                  <w:t>5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624773697"/>
            <w:placeholder>
              <w:docPart w:val="54072AD6471E4C5E8C7790AC014B8F93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D7CB04" w14:textId="3DFE6CB4" w:rsidR="00D41D28" w:rsidRDefault="00EC1B90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Estudiantes Presentas Obras de Teatro.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8249EB0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</w:sdtPr>
            <w:sdtEndPr/>
            <w:sdtContent>
              <w:p w14:paraId="3E5F1255" w14:textId="692C3DC5" w:rsidR="00EC1B90" w:rsidRDefault="00EC1B9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Sala Nelly Parra</w:t>
                </w:r>
              </w:p>
              <w:p w14:paraId="6D0FD3FA" w14:textId="77777777" w:rsidR="00EC1B90" w:rsidRDefault="00EC1B9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Audio</w:t>
                </w:r>
              </w:p>
              <w:p w14:paraId="11B7D509" w14:textId="77777777" w:rsidR="00EC1B90" w:rsidRDefault="00EC1B9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Data</w:t>
                </w:r>
              </w:p>
              <w:p w14:paraId="1A942927" w14:textId="33D9293B" w:rsidR="00D41D28" w:rsidRPr="005E6F3B" w:rsidRDefault="00EC1B90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>
                  <w:rPr>
                    <w:rFonts w:ascii="Cambria Math" w:hAnsi="Cambria Math" w:cs="Arial"/>
                    <w:i/>
                    <w:iCs/>
                  </w:rPr>
                  <w:t>Escenografía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484FE0C2" w:rsidR="00D41D28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13443C26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7401C207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9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ED24A9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77777777" w:rsidR="00D41D28" w:rsidRPr="005E6F3B" w:rsidRDefault="00ED24A9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ED24A9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ED24A9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77777777" w:rsidR="00D41D28" w:rsidRDefault="00ED24A9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ED24A9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8785" w14:textId="77777777" w:rsidR="00ED24A9" w:rsidRDefault="00ED24A9" w:rsidP="00CF22B0">
      <w:pPr>
        <w:spacing w:after="0" w:line="240" w:lineRule="auto"/>
      </w:pPr>
      <w:r>
        <w:separator/>
      </w:r>
    </w:p>
  </w:endnote>
  <w:endnote w:type="continuationSeparator" w:id="0">
    <w:p w14:paraId="5FAC9F9C" w14:textId="77777777" w:rsidR="00ED24A9" w:rsidRDefault="00ED24A9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527F" w14:textId="77777777" w:rsidR="00ED24A9" w:rsidRDefault="00ED24A9" w:rsidP="00CF22B0">
      <w:pPr>
        <w:spacing w:after="0" w:line="240" w:lineRule="auto"/>
      </w:pPr>
      <w:r>
        <w:separator/>
      </w:r>
    </w:p>
  </w:footnote>
  <w:footnote w:type="continuationSeparator" w:id="0">
    <w:p w14:paraId="7A924F8D" w14:textId="77777777" w:rsidR="00ED24A9" w:rsidRDefault="00ED24A9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>Unidad Técnico Pedagógica</w:t>
    </w:r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5E4"/>
    <w:multiLevelType w:val="hybridMultilevel"/>
    <w:tmpl w:val="32F08BDA"/>
    <w:lvl w:ilvl="0" w:tplc="66CCFC00">
      <w:start w:val="4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000129"/>
    <w:rsid w:val="00010525"/>
    <w:rsid w:val="001008E3"/>
    <w:rsid w:val="00141422"/>
    <w:rsid w:val="00147735"/>
    <w:rsid w:val="00155650"/>
    <w:rsid w:val="001A28C8"/>
    <w:rsid w:val="00227B8A"/>
    <w:rsid w:val="00264894"/>
    <w:rsid w:val="002F2316"/>
    <w:rsid w:val="004A0885"/>
    <w:rsid w:val="004A3B3C"/>
    <w:rsid w:val="004D52EF"/>
    <w:rsid w:val="00502F7F"/>
    <w:rsid w:val="005474F6"/>
    <w:rsid w:val="00630E6A"/>
    <w:rsid w:val="006C42BD"/>
    <w:rsid w:val="00707BDF"/>
    <w:rsid w:val="00797811"/>
    <w:rsid w:val="007B6A4B"/>
    <w:rsid w:val="00843C77"/>
    <w:rsid w:val="008A63C4"/>
    <w:rsid w:val="008D7B77"/>
    <w:rsid w:val="009872E8"/>
    <w:rsid w:val="009E517F"/>
    <w:rsid w:val="00BB3007"/>
    <w:rsid w:val="00BD755B"/>
    <w:rsid w:val="00C52049"/>
    <w:rsid w:val="00C72874"/>
    <w:rsid w:val="00CD4A28"/>
    <w:rsid w:val="00CF22B0"/>
    <w:rsid w:val="00D236BB"/>
    <w:rsid w:val="00D41D28"/>
    <w:rsid w:val="00D52CDB"/>
    <w:rsid w:val="00D75F30"/>
    <w:rsid w:val="00DF5CF9"/>
    <w:rsid w:val="00E603DF"/>
    <w:rsid w:val="00E84F21"/>
    <w:rsid w:val="00EC1B90"/>
    <w:rsid w:val="00ED24A9"/>
    <w:rsid w:val="00EF0F67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C3589BEF1447778A832EE4A1A5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8E0F-82AD-4ADD-B51F-F0AAB8563CFA}"/>
      </w:docPartPr>
      <w:docPartBody>
        <w:p w:rsidR="00D13396" w:rsidRDefault="00603C31" w:rsidP="00603C31">
          <w:pPr>
            <w:pStyle w:val="ECC3589BEF1447778A832EE4A1A59E2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18633E8F94A83B5505484699C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1DB-E86A-478F-A08B-73441787EFF3}"/>
      </w:docPartPr>
      <w:docPartBody>
        <w:p w:rsidR="00D13396" w:rsidRDefault="00603C31" w:rsidP="00603C31">
          <w:pPr>
            <w:pStyle w:val="60018633E8F94A83B5505484699C8C69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BC8A7074E543B785211E8B473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6DDE-E92B-4C91-9C14-B023247DC4A2}"/>
      </w:docPartPr>
      <w:docPartBody>
        <w:p w:rsidR="00D13396" w:rsidRDefault="00603C31" w:rsidP="00603C31">
          <w:pPr>
            <w:pStyle w:val="D8BC8A7074E543B785211E8B4730B8A5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372C1D"/>
    <w:rsid w:val="00603C31"/>
    <w:rsid w:val="0066295F"/>
    <w:rsid w:val="00685BD6"/>
    <w:rsid w:val="007308A6"/>
    <w:rsid w:val="00912F85"/>
    <w:rsid w:val="00AB16FD"/>
    <w:rsid w:val="00CA56BC"/>
    <w:rsid w:val="00D13396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3C31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ECC3589BEF1447778A832EE4A1A59E26">
    <w:name w:val="ECC3589BEF1447778A832EE4A1A59E26"/>
    <w:rsid w:val="00603C31"/>
  </w:style>
  <w:style w:type="paragraph" w:customStyle="1" w:styleId="60018633E8F94A83B5505484699C8C69">
    <w:name w:val="60018633E8F94A83B5505484699C8C69"/>
    <w:rsid w:val="00603C31"/>
  </w:style>
  <w:style w:type="paragraph" w:customStyle="1" w:styleId="D8BC8A7074E543B785211E8B4730B8A5">
    <w:name w:val="D8BC8A7074E543B785211E8B4730B8A5"/>
    <w:rsid w:val="00603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2022-08-08T13:07:00Z</dcterms:created>
  <dcterms:modified xsi:type="dcterms:W3CDTF">2022-08-08T13:07:00Z</dcterms:modified>
</cp:coreProperties>
</file>